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B6" w:rsidRDefault="006C4DB6" w:rsidP="006C4DB6">
      <w:pPr>
        <w:pStyle w:val="ListParagraph"/>
        <w:jc w:val="both"/>
        <w:rPr>
          <w:rFonts w:ascii="Times New Roman" w:hAnsi="Times New Roman" w:cs="Times New Roman"/>
        </w:rPr>
      </w:pPr>
    </w:p>
    <w:p w:rsidR="006C4DB6" w:rsidRDefault="006C4DB6" w:rsidP="006C4DB6">
      <w:pPr>
        <w:pStyle w:val="ListParagraph"/>
        <w:jc w:val="both"/>
        <w:rPr>
          <w:rFonts w:ascii="Times New Roman" w:hAnsi="Times New Roman" w:cs="Times New Roman"/>
        </w:rPr>
      </w:pPr>
    </w:p>
    <w:p w:rsidR="006C4DB6" w:rsidRDefault="006C4DB6" w:rsidP="006C4DB6">
      <w:pPr>
        <w:pStyle w:val="ListParagraph"/>
        <w:numPr>
          <w:ilvl w:val="0"/>
          <w:numId w:val="2"/>
        </w:numPr>
        <w:ind w:left="90" w:firstLine="0"/>
        <w:rPr>
          <w:rFonts w:ascii="Times New Roman" w:hAnsi="Times New Roman" w:cs="Times New Roman"/>
        </w:rPr>
      </w:pPr>
      <w:r>
        <w:rPr>
          <w:rFonts w:ascii="Times New Roman" w:hAnsi="Times New Roman" w:cs="Times New Roman"/>
        </w:rPr>
        <w:t>Extension of time for Security Certification of Telecom Equipment within India in respect of License Amendment dated 03.06.2011 for security related concerns for expansion of Telecom Services in various zones of the country dated 08.05.2013</w:t>
      </w:r>
    </w:p>
    <w:p w:rsidR="006C4DB6" w:rsidRDefault="006C4DB6" w:rsidP="006C4DB6">
      <w:pPr>
        <w:pStyle w:val="ListParagraph"/>
        <w:numPr>
          <w:ilvl w:val="0"/>
          <w:numId w:val="2"/>
        </w:numPr>
        <w:ind w:left="90" w:firstLine="0"/>
        <w:rPr>
          <w:rFonts w:ascii="Times New Roman" w:hAnsi="Times New Roman" w:cs="Times New Roman"/>
        </w:rPr>
      </w:pPr>
      <w:r w:rsidRPr="00477976">
        <w:rPr>
          <w:rFonts w:ascii="Times New Roman" w:hAnsi="Times New Roman" w:cs="Times New Roman"/>
        </w:rPr>
        <w:t>A</w:t>
      </w:r>
      <w:r>
        <w:rPr>
          <w:rFonts w:ascii="Times New Roman" w:hAnsi="Times New Roman" w:cs="Times New Roman"/>
        </w:rPr>
        <w:t>mendment with respect to Licence Fee –regarding dated 29.06.2012</w:t>
      </w:r>
    </w:p>
    <w:p w:rsidR="006C4DB6" w:rsidRDefault="006C4DB6" w:rsidP="006C4DB6">
      <w:pPr>
        <w:pStyle w:val="ListParagraph"/>
        <w:numPr>
          <w:ilvl w:val="0"/>
          <w:numId w:val="2"/>
        </w:numPr>
        <w:ind w:left="90" w:firstLine="0"/>
        <w:rPr>
          <w:rFonts w:ascii="Times New Roman" w:hAnsi="Times New Roman" w:cs="Times New Roman"/>
        </w:rPr>
      </w:pPr>
      <w:r>
        <w:rPr>
          <w:rFonts w:ascii="Times New Roman" w:hAnsi="Times New Roman" w:cs="Times New Roman"/>
        </w:rPr>
        <w:t>Advisory in respect to security related concern dated 30.12.2011</w:t>
      </w:r>
    </w:p>
    <w:p w:rsidR="006C4DB6" w:rsidRDefault="006C4DB6" w:rsidP="006C4DB6">
      <w:pPr>
        <w:pStyle w:val="ListParagraph"/>
        <w:numPr>
          <w:ilvl w:val="0"/>
          <w:numId w:val="2"/>
        </w:numPr>
        <w:ind w:left="90" w:firstLine="0"/>
        <w:rPr>
          <w:rFonts w:ascii="Times New Roman" w:hAnsi="Times New Roman" w:cs="Times New Roman"/>
        </w:rPr>
      </w:pPr>
      <w:r>
        <w:rPr>
          <w:rFonts w:ascii="Times New Roman" w:hAnsi="Times New Roman" w:cs="Times New Roman"/>
        </w:rPr>
        <w:t>Implementation of green technologies in Telecom Sector dated 16.01.2012</w:t>
      </w:r>
    </w:p>
    <w:p w:rsidR="006C4DB6" w:rsidRPr="00F00595" w:rsidRDefault="006C4DB6" w:rsidP="006C4DB6">
      <w:pPr>
        <w:pStyle w:val="ListParagraph"/>
        <w:numPr>
          <w:ilvl w:val="0"/>
          <w:numId w:val="2"/>
        </w:numPr>
        <w:ind w:left="90" w:firstLine="0"/>
        <w:rPr>
          <w:rFonts w:ascii="Times New Roman" w:hAnsi="Times New Roman" w:cs="Times New Roman"/>
        </w:rPr>
      </w:pPr>
      <w:r w:rsidRPr="00F00595">
        <w:rPr>
          <w:rFonts w:ascii="Times New Roman" w:hAnsi="Times New Roman" w:cs="Times New Roman"/>
        </w:rPr>
        <w:t xml:space="preserve">Amendment </w:t>
      </w:r>
      <w:r w:rsidRPr="00D97FE9">
        <w:rPr>
          <w:rFonts w:ascii="Times New Roman" w:hAnsi="Times New Roman" w:cs="Times New Roman"/>
        </w:rPr>
        <w:t>dated 1</w:t>
      </w:r>
      <w:r>
        <w:rPr>
          <w:rFonts w:ascii="Times New Roman" w:hAnsi="Times New Roman" w:cs="Times New Roman"/>
        </w:rPr>
        <w:t>5</w:t>
      </w:r>
      <w:r w:rsidRPr="00D97FE9">
        <w:rPr>
          <w:rFonts w:ascii="Times New Roman" w:hAnsi="Times New Roman" w:cs="Times New Roman"/>
        </w:rPr>
        <w:t>.01.2013</w:t>
      </w:r>
      <w:r>
        <w:rPr>
          <w:rFonts w:ascii="Times New Roman" w:hAnsi="Times New Roman" w:cs="Times New Roman"/>
        </w:rPr>
        <w:t xml:space="preserve"> </w:t>
      </w:r>
      <w:r w:rsidRPr="00F00595">
        <w:rPr>
          <w:rFonts w:ascii="Times New Roman" w:hAnsi="Times New Roman" w:cs="Times New Roman"/>
        </w:rPr>
        <w:t>to the Guidelines for grant of Licence for operating Internet Service dated 24</w:t>
      </w:r>
      <w:r>
        <w:rPr>
          <w:rFonts w:ascii="Times New Roman" w:hAnsi="Times New Roman" w:cs="Times New Roman"/>
        </w:rPr>
        <w:t>.</w:t>
      </w:r>
      <w:r w:rsidRPr="00F00595">
        <w:rPr>
          <w:rFonts w:ascii="Times New Roman" w:hAnsi="Times New Roman" w:cs="Times New Roman"/>
        </w:rPr>
        <w:t>08</w:t>
      </w:r>
      <w:r>
        <w:rPr>
          <w:rFonts w:ascii="Times New Roman" w:hAnsi="Times New Roman" w:cs="Times New Roman"/>
        </w:rPr>
        <w:t>.</w:t>
      </w:r>
      <w:r w:rsidRPr="00F00595">
        <w:rPr>
          <w:rFonts w:ascii="Times New Roman" w:hAnsi="Times New Roman" w:cs="Times New Roman"/>
        </w:rPr>
        <w:t>2007 and its amendment dated 25-01-2010</w:t>
      </w:r>
      <w:r w:rsidRPr="00D97FE9">
        <w:rPr>
          <w:rFonts w:ascii="Times New Roman" w:hAnsi="Times New Roman" w:cs="Times New Roman"/>
        </w:rPr>
        <w:t xml:space="preserve"> </w:t>
      </w:r>
    </w:p>
    <w:p w:rsidR="006C4DB6" w:rsidRPr="00F00595" w:rsidRDefault="006C4DB6" w:rsidP="006C4DB6">
      <w:pPr>
        <w:pStyle w:val="ListParagraph"/>
        <w:numPr>
          <w:ilvl w:val="0"/>
          <w:numId w:val="2"/>
        </w:numPr>
        <w:ind w:left="90" w:firstLine="0"/>
        <w:rPr>
          <w:rFonts w:ascii="Times New Roman" w:hAnsi="Times New Roman" w:cs="Times New Roman"/>
        </w:rPr>
      </w:pPr>
      <w:r w:rsidRPr="00D97FE9">
        <w:rPr>
          <w:rFonts w:ascii="Times New Roman" w:hAnsi="Times New Roman" w:cs="Times New Roman"/>
        </w:rPr>
        <w:t>Mandatory use of Telecom tower standards issued by Telecommunication Engineering Centre dated 19.03.2013</w:t>
      </w:r>
    </w:p>
    <w:p w:rsidR="006C4DB6" w:rsidRPr="00FE1BD1" w:rsidRDefault="006C4DB6" w:rsidP="006C4DB6">
      <w:pPr>
        <w:pStyle w:val="ListParagraph"/>
        <w:numPr>
          <w:ilvl w:val="0"/>
          <w:numId w:val="1"/>
        </w:numPr>
        <w:jc w:val="both"/>
        <w:rPr>
          <w:rFonts w:ascii="Times New Roman" w:hAnsi="Times New Roman" w:cs="Times New Roman"/>
        </w:rPr>
      </w:pPr>
      <w:r w:rsidRPr="00484D8C">
        <w:rPr>
          <w:rFonts w:ascii="Times New Roman" w:hAnsi="Times New Roman" w:cs="Times New Roman"/>
        </w:rPr>
        <w:t>Deployment of Telecom Equipment in Expansion of Telecom Network dated 08.11.2012</w:t>
      </w:r>
    </w:p>
    <w:p w:rsidR="0018579D" w:rsidRDefault="0018579D"/>
    <w:sectPr w:rsidR="0018579D" w:rsidSect="00C856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45AF3"/>
    <w:multiLevelType w:val="hybridMultilevel"/>
    <w:tmpl w:val="ABD0C356"/>
    <w:lvl w:ilvl="0" w:tplc="04090001">
      <w:start w:val="1"/>
      <w:numFmt w:val="bullet"/>
      <w:lvlText w:val=""/>
      <w:lvlJc w:val="left"/>
      <w:pPr>
        <w:ind w:left="4035" w:hanging="360"/>
      </w:pPr>
      <w:rPr>
        <w:rFonts w:ascii="Symbol" w:hAnsi="Symbol"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1">
    <w:nsid w:val="66F92FC6"/>
    <w:multiLevelType w:val="hybridMultilevel"/>
    <w:tmpl w:val="D3E6B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C4DB6"/>
    <w:rsid w:val="0017575A"/>
    <w:rsid w:val="0018579D"/>
    <w:rsid w:val="006C4DB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7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DB6"/>
    <w:pPr>
      <w:spacing w:after="120" w:line="276" w:lineRule="auto"/>
      <w:ind w:left="720"/>
      <w:contextualSpacing/>
      <w:jc w:val="left"/>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dir</cp:lastModifiedBy>
  <cp:revision>1</cp:revision>
  <dcterms:created xsi:type="dcterms:W3CDTF">2013-07-08T10:12:00Z</dcterms:created>
  <dcterms:modified xsi:type="dcterms:W3CDTF">2013-07-08T10:13:00Z</dcterms:modified>
</cp:coreProperties>
</file>